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8E36" w14:textId="77777777" w:rsidR="00903883" w:rsidRPr="00DE3BE8" w:rsidRDefault="00903883" w:rsidP="00903883">
      <w:pPr>
        <w:rPr>
          <w:b/>
          <w:sz w:val="28"/>
          <w:szCs w:val="28"/>
        </w:rPr>
      </w:pPr>
      <w:r w:rsidRPr="00DE3BE8">
        <w:rPr>
          <w:b/>
          <w:sz w:val="28"/>
          <w:szCs w:val="28"/>
        </w:rPr>
        <w:t>Literature Searches</w:t>
      </w:r>
    </w:p>
    <w:p w14:paraId="385A96F8" w14:textId="77777777" w:rsidR="00903883" w:rsidRDefault="00903883" w:rsidP="00B914DD">
      <w:pPr>
        <w:spacing w:after="120"/>
        <w:rPr>
          <w:b/>
        </w:rPr>
      </w:pPr>
    </w:p>
    <w:p w14:paraId="065E6A8F" w14:textId="77777777" w:rsidR="00D569CF" w:rsidRDefault="00903883">
      <w:pPr>
        <w:rPr>
          <w:b/>
        </w:rPr>
      </w:pPr>
      <w:r w:rsidRPr="0062694C">
        <w:rPr>
          <w:b/>
        </w:rPr>
        <w:t>Service Definition</w:t>
      </w:r>
    </w:p>
    <w:p w14:paraId="6F2AA7D8" w14:textId="77777777" w:rsidR="00903883" w:rsidRDefault="00903883" w:rsidP="00903883">
      <w:r>
        <w:t>Literature searches to be carried out for staff according to the criteria they specify.</w:t>
      </w:r>
    </w:p>
    <w:p w14:paraId="5275F6A3" w14:textId="581C73D9" w:rsidR="00903883" w:rsidRDefault="00903883" w:rsidP="00903883">
      <w:r>
        <w:t xml:space="preserve">In most cases the </w:t>
      </w:r>
      <w:hyperlink r:id="rId4" w:history="1">
        <w:r w:rsidRPr="00B914DD">
          <w:rPr>
            <w:rStyle w:val="Hyperlink"/>
          </w:rPr>
          <w:t>HDAS interface</w:t>
        </w:r>
      </w:hyperlink>
      <w:r>
        <w:t xml:space="preserve"> will be used in the first instance to search a range of databases (AMED, BNI, CINAHL, EMBASE,</w:t>
      </w:r>
      <w:r w:rsidR="00921605">
        <w:t xml:space="preserve"> </w:t>
      </w:r>
      <w:r>
        <w:t>EMCARE, HMIC, MEDLINE, PsycINFO), although additional sources will be searched if appropriate for the request or if an insufficient amount or type of information is found</w:t>
      </w:r>
      <w:r w:rsidR="00B914DD">
        <w:t xml:space="preserve"> through the databases mentioned</w:t>
      </w:r>
      <w:r>
        <w:t>.</w:t>
      </w:r>
    </w:p>
    <w:p w14:paraId="1283BE15" w14:textId="77777777" w:rsidR="00903883" w:rsidRDefault="00903883" w:rsidP="00903883">
      <w:r>
        <w:t xml:space="preserve">A list of search results, including abstracts, from HDAS will be produced as a Word or PDF file and emailed to the person who requested the search. Where applicable, additional documents will be linked to or attached to an email. If time permits </w:t>
      </w:r>
      <w:r w:rsidR="00B914DD">
        <w:t xml:space="preserve">and if deemed appropriate, </w:t>
      </w:r>
      <w:r>
        <w:t>we will also rank the articles found by perceived relevance in a spreadsheet. A summary of the information found may be provided if this is required.</w:t>
      </w:r>
    </w:p>
    <w:p w14:paraId="631FF090" w14:textId="77777777" w:rsidR="00903883" w:rsidRDefault="00903883" w:rsidP="00903883">
      <w:r>
        <w:t>If staff want to receive information regularly on a particular topic, we will create an alert for them using HDAS. This can be weekly, fortnightly or monthly.</w:t>
      </w:r>
    </w:p>
    <w:p w14:paraId="5B5CA259" w14:textId="77777777" w:rsidR="00903883" w:rsidRDefault="00903883" w:rsidP="00B914DD">
      <w:pPr>
        <w:spacing w:after="120"/>
      </w:pPr>
    </w:p>
    <w:p w14:paraId="0BCD089A" w14:textId="77777777" w:rsidR="00903883" w:rsidRDefault="00903883" w:rsidP="00903883">
      <w:pPr>
        <w:rPr>
          <w:b/>
        </w:rPr>
      </w:pPr>
      <w:r w:rsidRPr="0062694C">
        <w:rPr>
          <w:b/>
        </w:rPr>
        <w:t>Monitoring Process</w:t>
      </w:r>
    </w:p>
    <w:p w14:paraId="53CFAE5F" w14:textId="77777777" w:rsidR="00903883" w:rsidRDefault="005A2654">
      <w:r>
        <w:t>All literature search requests are recorded in an Access database along with the name of the requester and the time taken to complete them.</w:t>
      </w:r>
    </w:p>
    <w:p w14:paraId="616155B7" w14:textId="77777777" w:rsidR="005A2654" w:rsidRDefault="005A2654" w:rsidP="00B914DD">
      <w:pPr>
        <w:spacing w:after="120"/>
      </w:pPr>
    </w:p>
    <w:p w14:paraId="6E223A33" w14:textId="77777777" w:rsidR="005A2654" w:rsidRDefault="005A2654">
      <w:pPr>
        <w:rPr>
          <w:b/>
        </w:rPr>
      </w:pPr>
      <w:r w:rsidRPr="0062694C">
        <w:rPr>
          <w:b/>
        </w:rPr>
        <w:t>Performance Indicators</w:t>
      </w:r>
    </w:p>
    <w:p w14:paraId="321FA5DF" w14:textId="6E8E3579" w:rsidR="005A2654" w:rsidRDefault="00BD26B5" w:rsidP="005A2654">
      <w:r>
        <w:t xml:space="preserve">All literature searches are to be completed within five working days of receiving the request </w:t>
      </w:r>
      <w:r w:rsidR="00921605">
        <w:t>where possible</w:t>
      </w:r>
      <w:r>
        <w:t>.</w:t>
      </w:r>
      <w:r w:rsidR="00921605">
        <w:t xml:space="preserve"> </w:t>
      </w:r>
      <w:r w:rsidR="005A2654">
        <w:t>Data collected through the Library Impact Evaluation survey should indicate whether or not our users have found the information provided useful.</w:t>
      </w:r>
    </w:p>
    <w:p w14:paraId="032B32DC" w14:textId="77777777" w:rsidR="005A2654" w:rsidRDefault="005A2654" w:rsidP="00B914DD">
      <w:pPr>
        <w:spacing w:after="120"/>
      </w:pPr>
    </w:p>
    <w:p w14:paraId="2B4AC30B" w14:textId="77777777" w:rsidR="005A2654" w:rsidRDefault="005A2654" w:rsidP="005A2654">
      <w:pPr>
        <w:rPr>
          <w:b/>
        </w:rPr>
      </w:pPr>
      <w:r w:rsidRPr="0062694C">
        <w:rPr>
          <w:b/>
        </w:rPr>
        <w:t>What we expect from our users</w:t>
      </w:r>
    </w:p>
    <w:p w14:paraId="6E293B69" w14:textId="77777777" w:rsidR="005A2654" w:rsidRDefault="005A2654" w:rsidP="005A2654">
      <w:r>
        <w:t>We expect our users to have given some thought to the search that they want us to carry out. A research question and/or aim are desirable, along with keywords and synonyms. Support can be given through one to one and group literature searching sessions.</w:t>
      </w:r>
    </w:p>
    <w:p w14:paraId="3ED927C0" w14:textId="77777777" w:rsidR="00B914DD" w:rsidRDefault="005A2654" w:rsidP="005A2654">
      <w:r>
        <w:t xml:space="preserve">To request a search by </w:t>
      </w:r>
      <w:hyperlink r:id="rId5" w:history="1">
        <w:r w:rsidRPr="00B914DD">
          <w:rPr>
            <w:rStyle w:val="Hyperlink"/>
          </w:rPr>
          <w:t>completing the online form</w:t>
        </w:r>
      </w:hyperlink>
    </w:p>
    <w:p w14:paraId="2BD6CD4A" w14:textId="77777777" w:rsidR="00B914DD" w:rsidRDefault="00B914DD" w:rsidP="00BD26B5">
      <w:pPr>
        <w:spacing w:after="120"/>
        <w:rPr>
          <w:b/>
        </w:rPr>
      </w:pPr>
    </w:p>
    <w:p w14:paraId="6A8E4FDF" w14:textId="77777777" w:rsidR="005A2654" w:rsidRDefault="005A2654" w:rsidP="005A2654">
      <w:pPr>
        <w:rPr>
          <w:b/>
        </w:rPr>
      </w:pPr>
      <w:r>
        <w:rPr>
          <w:b/>
        </w:rPr>
        <w:t>Policy Reference</w:t>
      </w:r>
    </w:p>
    <w:p w14:paraId="709AFC7E" w14:textId="232185F3" w:rsidR="005A2654" w:rsidRDefault="005A2654" w:rsidP="005A2654">
      <w:pPr>
        <w:rPr>
          <w:b/>
        </w:rPr>
      </w:pPr>
      <w:r>
        <w:t>Literature Searches v</w:t>
      </w:r>
      <w:r w:rsidR="001C2985">
        <w:t>1</w:t>
      </w:r>
      <w:r w:rsidR="00921605">
        <w:t>1</w:t>
      </w:r>
    </w:p>
    <w:p w14:paraId="04D56FDA" w14:textId="77777777" w:rsidR="005A2654" w:rsidRDefault="005A2654" w:rsidP="005A2654">
      <w:pPr>
        <w:rPr>
          <w:b/>
        </w:rPr>
      </w:pPr>
      <w:r>
        <w:rPr>
          <w:b/>
        </w:rPr>
        <w:lastRenderedPageBreak/>
        <w:t>Review Schedule</w:t>
      </w:r>
    </w:p>
    <w:p w14:paraId="0B30BE43" w14:textId="23594F94" w:rsidR="005A2654" w:rsidRDefault="005A2654" w:rsidP="005A2654">
      <w:r>
        <w:t xml:space="preserve">Every </w:t>
      </w:r>
      <w:r w:rsidR="00921605">
        <w:t>12</w:t>
      </w:r>
      <w:r>
        <w:t xml:space="preserve"> months.</w:t>
      </w:r>
    </w:p>
    <w:p w14:paraId="67FFCF6D" w14:textId="078A8B81" w:rsidR="005A2654" w:rsidRDefault="005A2654" w:rsidP="005A2654">
      <w:r>
        <w:t xml:space="preserve">Next review date: </w:t>
      </w:r>
      <w:r w:rsidR="00921605">
        <w:t>June</w:t>
      </w:r>
      <w:r>
        <w:t xml:space="preserve"> 202</w:t>
      </w:r>
      <w:r w:rsidR="00921605">
        <w:t>2</w:t>
      </w:r>
    </w:p>
    <w:sectPr w:rsidR="005A2654" w:rsidSect="00903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883"/>
    <w:rsid w:val="001C2985"/>
    <w:rsid w:val="005A2654"/>
    <w:rsid w:val="00903883"/>
    <w:rsid w:val="00921605"/>
    <w:rsid w:val="00B914DD"/>
    <w:rsid w:val="00BD26B5"/>
    <w:rsid w:val="00D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B606"/>
  <w15:docId w15:val="{B5A02A12-1666-4D87-ABEB-76A9B2E8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airedale.co.uk/litsearch.html" TargetMode="External"/><Relationship Id="rId4" Type="http://schemas.openxmlformats.org/officeDocument/2006/relationships/hyperlink" Target="http://hdas.n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Greenwood</dc:creator>
  <cp:lastModifiedBy>GREENWOOD, Martyn (AIREDALE NHS FOUNDATION TRUST)</cp:lastModifiedBy>
  <cp:revision>6</cp:revision>
  <cp:lastPrinted>2020-11-02T14:31:00Z</cp:lastPrinted>
  <dcterms:created xsi:type="dcterms:W3CDTF">2020-09-28T14:22:00Z</dcterms:created>
  <dcterms:modified xsi:type="dcterms:W3CDTF">2021-06-28T13:44:00Z</dcterms:modified>
</cp:coreProperties>
</file>